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301" w:tblpY="-211"/>
        <w:tblW w:w="0" w:type="auto"/>
        <w:tblLook w:val="0000"/>
      </w:tblPr>
      <w:tblGrid>
        <w:gridCol w:w="535"/>
        <w:gridCol w:w="4270"/>
        <w:gridCol w:w="5113"/>
        <w:gridCol w:w="950"/>
        <w:gridCol w:w="263"/>
      </w:tblGrid>
      <w:tr w:rsidR="00DE327A" w:rsidTr="00DE327A">
        <w:trPr>
          <w:trHeight w:val="3103"/>
        </w:trPr>
        <w:tc>
          <w:tcPr>
            <w:tcW w:w="3809" w:type="dxa"/>
            <w:gridSpan w:val="2"/>
          </w:tcPr>
          <w:p w:rsidR="00543AEA" w:rsidRPr="00DE327A" w:rsidRDefault="00543AEA" w:rsidP="00B07CA5">
            <w:pPr>
              <w:spacing w:before="240"/>
              <w:ind w:left="851"/>
              <w:jc w:val="center"/>
              <w:rPr>
                <w:rFonts w:ascii="GFS Elpis" w:hAnsi="GFS Elpis"/>
                <w:sz w:val="28"/>
                <w:szCs w:val="28"/>
              </w:rPr>
            </w:pPr>
            <w:r w:rsidRPr="002A183F">
              <w:rPr>
                <w:rFonts w:ascii="GFS Elpis" w:hAnsi="GFS Elpis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-36508</wp:posOffset>
                  </wp:positionH>
                  <wp:positionV relativeFrom="paragraph">
                    <wp:posOffset>4320</wp:posOffset>
                  </wp:positionV>
                  <wp:extent cx="2427936" cy="1712890"/>
                  <wp:effectExtent l="19050" t="0" r="0" b="0"/>
                  <wp:wrapNone/>
                  <wp:docPr id="1" name="Εικόνα 5" descr="C:\Users\Alexandros\AppData\Local\Microsoft\Windows\INetCache\Content.Word\βία stop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lexandros\AppData\Local\Microsoft\Windows\INetCache\Content.Word\βία stop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936" cy="17128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DE327A">
              <w:rPr>
                <w:rFonts w:ascii="GFS Elpis" w:hAnsi="GFS Elpis"/>
                <w:sz w:val="28"/>
                <w:szCs w:val="28"/>
              </w:rPr>
              <w:t xml:space="preserve"> </w:t>
            </w:r>
          </w:p>
          <w:p w:rsidR="00E5521B" w:rsidRPr="00DE327A" w:rsidRDefault="00E5521B" w:rsidP="00B07CA5">
            <w:pPr>
              <w:spacing w:before="240"/>
              <w:ind w:left="851"/>
              <w:jc w:val="center"/>
              <w:rPr>
                <w:rFonts w:ascii="GFS Elpis" w:hAnsi="GFS Elpis"/>
                <w:sz w:val="28"/>
                <w:szCs w:val="28"/>
              </w:rPr>
            </w:pPr>
          </w:p>
          <w:p w:rsidR="00543AEA" w:rsidRPr="00DE327A" w:rsidRDefault="00543AEA" w:rsidP="00B07CA5">
            <w:pPr>
              <w:spacing w:before="240"/>
              <w:ind w:left="851"/>
              <w:jc w:val="center"/>
              <w:rPr>
                <w:rFonts w:ascii="GFS Elpis" w:hAnsi="GFS Elpis"/>
                <w:sz w:val="28"/>
                <w:szCs w:val="28"/>
              </w:rPr>
            </w:pPr>
          </w:p>
          <w:p w:rsidR="00543AEA" w:rsidRPr="00DE327A" w:rsidRDefault="00543AEA" w:rsidP="00B07CA5">
            <w:pPr>
              <w:spacing w:before="240"/>
              <w:ind w:left="851"/>
              <w:jc w:val="center"/>
              <w:rPr>
                <w:rFonts w:ascii="GFS Elpis" w:hAnsi="GFS Elpis"/>
                <w:sz w:val="28"/>
                <w:szCs w:val="28"/>
              </w:rPr>
            </w:pPr>
          </w:p>
          <w:p w:rsidR="00543AEA" w:rsidRPr="00543AEA" w:rsidRDefault="00543AEA" w:rsidP="00B07CA5">
            <w:pPr>
              <w:spacing w:before="240"/>
              <w:ind w:left="851"/>
              <w:jc w:val="center"/>
              <w:rPr>
                <w:rFonts w:ascii="Trajan Pro 3" w:hAnsi="Trajan Pro 3"/>
                <w:sz w:val="20"/>
                <w:szCs w:val="20"/>
              </w:rPr>
            </w:pPr>
            <w:r w:rsidRPr="00543AEA">
              <w:rPr>
                <w:rFonts w:ascii="Trajan Pro 3" w:hAnsi="Trajan Pro 3"/>
                <w:sz w:val="20"/>
                <w:szCs w:val="20"/>
              </w:rPr>
              <w:t>Ινστιτούτο Πρόληψης και Θεραπείας της Βίας κα</w:t>
            </w:r>
            <w:r w:rsidR="00B07CA5">
              <w:rPr>
                <w:rFonts w:ascii="Trajan Pro 3" w:hAnsi="Trajan Pro 3"/>
                <w:sz w:val="20"/>
                <w:szCs w:val="20"/>
              </w:rPr>
              <w:t>ι Προώθησης της Ισότητας των Φύ</w:t>
            </w:r>
            <w:r w:rsidRPr="00543AEA">
              <w:rPr>
                <w:rFonts w:ascii="Trajan Pro 3" w:hAnsi="Trajan Pro 3"/>
                <w:sz w:val="20"/>
                <w:szCs w:val="20"/>
              </w:rPr>
              <w:t>λων "ΒΙΑSTOP"</w:t>
            </w:r>
          </w:p>
        </w:tc>
        <w:tc>
          <w:tcPr>
            <w:tcW w:w="6469" w:type="dxa"/>
            <w:gridSpan w:val="3"/>
            <w:shd w:val="clear" w:color="auto" w:fill="auto"/>
          </w:tcPr>
          <w:p w:rsidR="00DE327A" w:rsidRPr="00B07CA5" w:rsidRDefault="00DE327A" w:rsidP="00B07CA5">
            <w:pPr>
              <w:ind w:left="851"/>
            </w:pPr>
          </w:p>
          <w:p w:rsidR="00DE327A" w:rsidRPr="00B07CA5" w:rsidRDefault="00DE327A" w:rsidP="00B07CA5">
            <w:pPr>
              <w:ind w:left="851"/>
            </w:pPr>
          </w:p>
          <w:p w:rsidR="00DE327A" w:rsidRPr="00B07CA5" w:rsidRDefault="00DE327A" w:rsidP="00B07CA5">
            <w:pPr>
              <w:ind w:left="851"/>
            </w:pPr>
          </w:p>
          <w:p w:rsidR="00DE327A" w:rsidRPr="00B07CA5" w:rsidRDefault="00DE327A" w:rsidP="00B07CA5">
            <w:pPr>
              <w:ind w:left="851"/>
            </w:pPr>
          </w:p>
          <w:p w:rsidR="00DE327A" w:rsidRPr="00B07CA5" w:rsidRDefault="00DE327A" w:rsidP="00B07CA5">
            <w:pPr>
              <w:ind w:left="851"/>
            </w:pPr>
          </w:p>
          <w:p w:rsidR="00DE327A" w:rsidRPr="00B07CA5" w:rsidRDefault="00DE327A" w:rsidP="00B07CA5">
            <w:pPr>
              <w:ind w:left="851"/>
            </w:pPr>
            <w:r w:rsidRPr="00B07CA5">
              <w:t xml:space="preserve">                                                       </w:t>
            </w:r>
          </w:p>
          <w:p w:rsidR="00DE327A" w:rsidRPr="00DE327A" w:rsidRDefault="00DE327A" w:rsidP="00B07CA5">
            <w:pPr>
              <w:ind w:left="851"/>
              <w:rPr>
                <w:lang w:val="en-US"/>
              </w:rPr>
            </w:pPr>
            <w:r w:rsidRPr="00B07CA5">
              <w:t xml:space="preserve">                                          </w:t>
            </w:r>
            <w:r w:rsidR="00B07CA5">
              <w:t xml:space="preserve">                   </w:t>
            </w:r>
            <w:r w:rsidRPr="00B07CA5">
              <w:t xml:space="preserve"> </w:t>
            </w:r>
            <w:fldSimple w:instr=" TIME \@ &quot;dddd, d MMMM yyyy&quot; ">
              <w:r w:rsidR="00B07CA5">
                <w:rPr>
                  <w:noProof/>
                </w:rPr>
                <w:t>Πέμπτη, 8 Μαΐου 2014</w:t>
              </w:r>
            </w:fldSimple>
          </w:p>
        </w:tc>
      </w:tr>
      <w:tr w:rsidR="00543AEA" w:rsidTr="00DE327A">
        <w:trPr>
          <w:gridBefore w:val="1"/>
          <w:wBefore w:w="828" w:type="dxa"/>
          <w:trHeight w:val="8124"/>
        </w:trPr>
        <w:tc>
          <w:tcPr>
            <w:tcW w:w="9786" w:type="dxa"/>
            <w:gridSpan w:val="4"/>
          </w:tcPr>
          <w:p w:rsidR="00543AEA" w:rsidRPr="00B07CA5" w:rsidRDefault="00B07CA5" w:rsidP="00B07CA5">
            <w:pPr>
              <w:spacing w:before="240"/>
              <w:ind w:left="851"/>
              <w:rPr>
                <w:sz w:val="36"/>
              </w:rPr>
            </w:pPr>
            <w:r>
              <w:rPr>
                <w:sz w:val="36"/>
              </w:rPr>
              <w:t xml:space="preserve">                          </w:t>
            </w:r>
            <w:r w:rsidRPr="00B07CA5">
              <w:rPr>
                <w:sz w:val="36"/>
              </w:rPr>
              <w:t>ΔΕΛΤΙΟ ΤΥΠΟΥ</w:t>
            </w:r>
          </w:p>
          <w:p w:rsidR="00B07CA5" w:rsidRDefault="00B07CA5" w:rsidP="00B07CA5">
            <w:pPr>
              <w:ind w:left="851"/>
              <w:rPr>
                <w:sz w:val="24"/>
              </w:rPr>
            </w:pPr>
            <w:r w:rsidRPr="00B07CA5">
              <w:rPr>
                <w:sz w:val="24"/>
              </w:rPr>
              <w:t xml:space="preserve">Το Ινστιτούτο Πρόληψης και Θεραπείας της Βίας και Προώθησης της Ισότητας των Φύλων «ΒΙΑ-ΣΤΟΠ» σας προσκαλεί στην εκδήλωση που διοργανώνει </w:t>
            </w:r>
            <w:r>
              <w:rPr>
                <w:sz w:val="24"/>
              </w:rPr>
              <w:t xml:space="preserve">την Κυριακή, 11 </w:t>
            </w:r>
            <w:proofErr w:type="spellStart"/>
            <w:r>
              <w:rPr>
                <w:sz w:val="24"/>
              </w:rPr>
              <w:t>Μαϊου</w:t>
            </w:r>
            <w:proofErr w:type="spellEnd"/>
            <w:r>
              <w:rPr>
                <w:sz w:val="24"/>
              </w:rPr>
              <w:t xml:space="preserve"> 2014 και ώρα 19:00 στο Λύκειο Ελληνίδων Καβάλας, </w:t>
            </w:r>
            <w:r w:rsidRPr="00B07CA5">
              <w:rPr>
                <w:sz w:val="24"/>
              </w:rPr>
              <w:t>με αφορμή τη λήξη του 1</w:t>
            </w:r>
            <w:r w:rsidRPr="00B07CA5">
              <w:rPr>
                <w:sz w:val="24"/>
                <w:vertAlign w:val="superscript"/>
              </w:rPr>
              <w:t>ου</w:t>
            </w:r>
            <w:r w:rsidRPr="00B07CA5">
              <w:rPr>
                <w:sz w:val="24"/>
              </w:rPr>
              <w:t xml:space="preserve"> κύκλου Σεμιναρίων Αυτοάμυνας που πραγματοποιήθηκε τους προηγούμενους μήνες, στα πλαίσια των ενεργειών πρόληψης της </w:t>
            </w:r>
            <w:proofErr w:type="spellStart"/>
            <w:r w:rsidRPr="00B07CA5">
              <w:rPr>
                <w:sz w:val="24"/>
              </w:rPr>
              <w:t>θυματοποίησης</w:t>
            </w:r>
            <w:proofErr w:type="spellEnd"/>
            <w:r w:rsidRPr="00B07CA5">
              <w:rPr>
                <w:sz w:val="24"/>
              </w:rPr>
              <w:t xml:space="preserve"> των γυναικών, σύμφωνα με το σχέδιο δράσης με τίτλο: «Πρόληψη και Καταπολέμηση της Βίας Κατά των Γυναικών», που υλοποιείται στο πλαίσιο της πράξης 3.2.4. «ΥΠΟΣΤΗΡΙΞΗ ΤΩΝ Μ.Κ.Ο. (ΓΥΝΑΙΚΕΙΩΝ ΟΡΓΑΝΩΣΕΩΝ)» (Α’ ΚΑΙ Β’ ΚΥΚΛΟΣ) ΤΟΥ ΕΠΙΧΕΙΡΗΣΙΑΚΟΥ ΠΡΟΓΡΑΜΜΑΤΟΣ «ΔΙΟΙΚΗΤΙΚΗ ΜΕΤΑΡΡΥΘΜΙΣΗ 2007-2013».</w:t>
            </w:r>
          </w:p>
          <w:p w:rsidR="00B07CA5" w:rsidRPr="00B07CA5" w:rsidRDefault="00B07CA5" w:rsidP="00B07CA5">
            <w:pPr>
              <w:ind w:left="851"/>
              <w:rPr>
                <w:i/>
                <w:sz w:val="24"/>
              </w:rPr>
            </w:pPr>
          </w:p>
          <w:p w:rsidR="00B07CA5" w:rsidRPr="00B07CA5" w:rsidRDefault="00B07CA5" w:rsidP="00B07CA5">
            <w:pPr>
              <w:spacing w:before="240"/>
              <w:ind w:left="851"/>
            </w:pPr>
          </w:p>
          <w:p w:rsidR="00543AEA" w:rsidRDefault="00543AEA" w:rsidP="00B07CA5">
            <w:pPr>
              <w:spacing w:before="240"/>
              <w:ind w:left="851"/>
            </w:pPr>
          </w:p>
        </w:tc>
      </w:tr>
      <w:tr w:rsidR="00543AEA" w:rsidTr="00DE327A">
        <w:trPr>
          <w:gridBefore w:val="1"/>
          <w:wBefore w:w="828" w:type="dxa"/>
          <w:trHeight w:val="302"/>
        </w:trPr>
        <w:tc>
          <w:tcPr>
            <w:tcW w:w="7920" w:type="dxa"/>
            <w:gridSpan w:val="2"/>
          </w:tcPr>
          <w:p w:rsidR="00B07CA5" w:rsidRDefault="00B07CA5" w:rsidP="00B07CA5">
            <w:pPr>
              <w:ind w:left="851"/>
            </w:pPr>
          </w:p>
          <w:tbl>
            <w:tblPr>
              <w:tblW w:w="10661" w:type="dxa"/>
              <w:jc w:val="center"/>
              <w:tblCellMar>
                <w:left w:w="0" w:type="dxa"/>
                <w:right w:w="0" w:type="dxa"/>
              </w:tblCellMar>
              <w:tblLook w:val="01E0"/>
            </w:tblPr>
            <w:tblGrid>
              <w:gridCol w:w="1711"/>
              <w:gridCol w:w="1972"/>
              <w:gridCol w:w="3546"/>
              <w:gridCol w:w="1938"/>
            </w:tblGrid>
            <w:tr w:rsidR="00B07CA5" w:rsidRPr="00D90D3B" w:rsidTr="001E0825">
              <w:trPr>
                <w:trHeight w:val="1287"/>
                <w:jc w:val="center"/>
              </w:trPr>
              <w:tc>
                <w:tcPr>
                  <w:tcW w:w="1718" w:type="dxa"/>
                  <w:tcBorders>
                    <w:top w:val="inset" w:sz="6" w:space="0" w:color="auto"/>
                  </w:tcBorders>
                  <w:noWrap/>
                  <w:tcMar>
                    <w:top w:w="57" w:type="dxa"/>
                    <w:left w:w="0" w:type="dxa"/>
                    <w:right w:w="0" w:type="dxa"/>
                  </w:tcMar>
                  <w:vAlign w:val="center"/>
                </w:tcPr>
                <w:p w:rsidR="00B07CA5" w:rsidRPr="00631572" w:rsidRDefault="00B07CA5" w:rsidP="00B07CA5">
                  <w:pPr>
                    <w:framePr w:hSpace="180" w:wrap="around" w:vAnchor="text" w:hAnchor="page" w:x="301" w:y="-211"/>
                    <w:ind w:left="851"/>
                    <w:jc w:val="center"/>
                    <w:rPr>
                      <w:rFonts w:ascii="Arial" w:hAnsi="Arial" w:cs="Arial"/>
                      <w:noProof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843280" cy="579120"/>
                        <wp:effectExtent l="19050" t="0" r="0" b="0"/>
                        <wp:docPr id="5" name="Εικόνα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43280" cy="5791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B07CA5" w:rsidRPr="00631572" w:rsidRDefault="00B07CA5" w:rsidP="00B07CA5">
                  <w:pPr>
                    <w:framePr w:hSpace="180" w:wrap="around" w:vAnchor="text" w:hAnchor="page" w:x="301" w:y="-211"/>
                    <w:ind w:left="851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631572">
                    <w:rPr>
                      <w:sz w:val="16"/>
                      <w:szCs w:val="16"/>
                    </w:rPr>
                    <w:t xml:space="preserve">  </w:t>
                  </w:r>
                  <w:r w:rsidRPr="00631572">
                    <w:rPr>
                      <w:rFonts w:ascii="Arial" w:hAnsi="Arial" w:cs="Arial"/>
                      <w:sz w:val="16"/>
                      <w:szCs w:val="16"/>
                    </w:rPr>
                    <w:t>ΕΥΡΩΠΑΪΚΗ ΕΝΩΣΗ</w:t>
                  </w:r>
                </w:p>
              </w:tc>
              <w:tc>
                <w:tcPr>
                  <w:tcW w:w="1800" w:type="dxa"/>
                  <w:tcBorders>
                    <w:top w:val="inset" w:sz="6" w:space="0" w:color="auto"/>
                  </w:tcBorders>
                  <w:tcMar>
                    <w:top w:w="57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B07CA5" w:rsidRPr="009B59BD" w:rsidRDefault="00B07CA5" w:rsidP="00B07CA5">
                  <w:pPr>
                    <w:framePr w:hSpace="180" w:wrap="around" w:vAnchor="text" w:hAnchor="page" w:x="301" w:y="-211"/>
                    <w:ind w:left="851"/>
                    <w:jc w:val="center"/>
                  </w:pPr>
                  <w:r>
                    <w:rPr>
                      <w:rFonts w:cs="Tahoma"/>
                      <w:noProof/>
                    </w:rPr>
                    <w:drawing>
                      <wp:inline distT="0" distB="0" distL="0" distR="0">
                        <wp:extent cx="1056640" cy="579120"/>
                        <wp:effectExtent l="19050" t="0" r="0" b="0"/>
                        <wp:docPr id="2" name="Εικόνα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56640" cy="5791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083" w:type="dxa"/>
                  <w:tcBorders>
                    <w:top w:val="inset" w:sz="6" w:space="0" w:color="auto"/>
                  </w:tcBorders>
                  <w:vAlign w:val="center"/>
                </w:tcPr>
                <w:p w:rsidR="00B07CA5" w:rsidRPr="00D5656C" w:rsidRDefault="00B07CA5" w:rsidP="00B07CA5">
                  <w:pPr>
                    <w:framePr w:hSpace="180" w:wrap="around" w:vAnchor="text" w:hAnchor="page" w:x="301" w:y="-211"/>
                    <w:ind w:left="851"/>
                    <w:jc w:val="center"/>
                    <w:rPr>
                      <w:rFonts w:cs="Tahoma"/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2346960" cy="436880"/>
                        <wp:effectExtent l="19050" t="0" r="0" b="0"/>
                        <wp:docPr id="3" name="Εικόνα 3" descr="νέο λογότυπο ΓΓΙΦ_lowres_unofficial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νέο λογότυπο ΓΓΙΦ_lowres_unofficial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6960" cy="43688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060" w:type="dxa"/>
                  <w:tcBorders>
                    <w:top w:val="inset" w:sz="6" w:space="0" w:color="auto"/>
                  </w:tcBorders>
                  <w:vAlign w:val="center"/>
                </w:tcPr>
                <w:p w:rsidR="00B07CA5" w:rsidRPr="00D5656C" w:rsidRDefault="00B07CA5" w:rsidP="00B07CA5">
                  <w:pPr>
                    <w:framePr w:hSpace="180" w:wrap="around" w:vAnchor="text" w:hAnchor="page" w:x="301" w:y="-211"/>
                    <w:ind w:left="851"/>
                    <w:jc w:val="center"/>
                    <w:rPr>
                      <w:rFonts w:cs="Tahoma"/>
                      <w:noProof/>
                    </w:rPr>
                  </w:pPr>
                  <w:r>
                    <w:rPr>
                      <w:rFonts w:cs="Tahoma"/>
                      <w:noProof/>
                    </w:rPr>
                    <w:drawing>
                      <wp:inline distT="0" distB="0" distL="0" distR="0">
                        <wp:extent cx="1026160" cy="670560"/>
                        <wp:effectExtent l="19050" t="0" r="2540" b="0"/>
                        <wp:docPr id="4" name="Εικόνα 4" descr="logo ESPA-EKT_EGGRAF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logo ESPA-EKT_EGGRAF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6160" cy="6705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07CA5" w:rsidRPr="00631572" w:rsidRDefault="00B07CA5" w:rsidP="00B07CA5">
            <w:pPr>
              <w:ind w:left="851"/>
              <w:jc w:val="center"/>
              <w:rPr>
                <w:rFonts w:ascii="Arial" w:hAnsi="Arial" w:cs="Arial"/>
                <w:b/>
              </w:rPr>
            </w:pPr>
            <w:r w:rsidRPr="00631572">
              <w:rPr>
                <w:rFonts w:ascii="Arial" w:hAnsi="Arial" w:cs="Arial"/>
                <w:b/>
              </w:rPr>
              <w:t>Με τη συγχρηματοδ</w:t>
            </w:r>
            <w:r>
              <w:rPr>
                <w:rFonts w:ascii="Arial" w:hAnsi="Arial" w:cs="Arial"/>
                <w:b/>
              </w:rPr>
              <w:t>ό</w:t>
            </w:r>
            <w:r w:rsidRPr="00631572">
              <w:rPr>
                <w:rFonts w:ascii="Arial" w:hAnsi="Arial" w:cs="Arial"/>
                <w:b/>
              </w:rPr>
              <w:t>τηση της Ελλάδας και της Ευρωπαϊκής Ένωσης</w:t>
            </w:r>
          </w:p>
          <w:p w:rsidR="00B07CA5" w:rsidRDefault="00B07CA5" w:rsidP="00B07CA5">
            <w:pPr>
              <w:ind w:left="851"/>
            </w:pPr>
          </w:p>
          <w:p w:rsidR="00B07CA5" w:rsidRPr="00631572" w:rsidRDefault="00B07CA5" w:rsidP="00B07CA5">
            <w:pPr>
              <w:ind w:left="851"/>
              <w:rPr>
                <w:rFonts w:ascii="Arial" w:hAnsi="Arial" w:cs="Arial"/>
              </w:rPr>
            </w:pPr>
          </w:p>
          <w:p w:rsidR="00543AEA" w:rsidRDefault="00543AEA" w:rsidP="00B07CA5">
            <w:pPr>
              <w:ind w:left="851"/>
            </w:pPr>
          </w:p>
        </w:tc>
        <w:tc>
          <w:tcPr>
            <w:tcW w:w="1360" w:type="dxa"/>
            <w:vMerge w:val="restart"/>
            <w:vAlign w:val="center"/>
          </w:tcPr>
          <w:p w:rsidR="00543AEA" w:rsidRPr="00543AEA" w:rsidRDefault="00DE327A" w:rsidP="00B07CA5">
            <w:pPr>
              <w:ind w:left="851"/>
              <w:jc w:val="center"/>
              <w:rPr>
                <w:rFonts w:ascii="GFS Elpis" w:hAnsi="GFS Elpis"/>
              </w:rPr>
            </w:pPr>
            <w:r w:rsidRPr="00B07CA5">
              <w:rPr>
                <w:rFonts w:ascii="GFS Elpis" w:hAnsi="GFS Elpis"/>
              </w:rPr>
              <w:lastRenderedPageBreak/>
              <w:t xml:space="preserve"> </w:t>
            </w:r>
          </w:p>
        </w:tc>
        <w:tc>
          <w:tcPr>
            <w:tcW w:w="506" w:type="dxa"/>
          </w:tcPr>
          <w:p w:rsidR="00543AEA" w:rsidRDefault="00543AEA" w:rsidP="00B07CA5">
            <w:pPr>
              <w:ind w:left="851"/>
            </w:pPr>
          </w:p>
        </w:tc>
      </w:tr>
      <w:tr w:rsidR="00543AEA" w:rsidTr="00DE327A">
        <w:trPr>
          <w:gridBefore w:val="1"/>
          <w:wBefore w:w="828" w:type="dxa"/>
          <w:trHeight w:val="1831"/>
        </w:trPr>
        <w:tc>
          <w:tcPr>
            <w:tcW w:w="7920" w:type="dxa"/>
            <w:gridSpan w:val="2"/>
          </w:tcPr>
          <w:p w:rsidR="00543AEA" w:rsidRPr="00DE327A" w:rsidRDefault="00543AEA" w:rsidP="00B07CA5">
            <w:pPr>
              <w:ind w:left="851"/>
              <w:rPr>
                <w:lang w:val="en-US"/>
              </w:rPr>
            </w:pPr>
          </w:p>
        </w:tc>
        <w:tc>
          <w:tcPr>
            <w:tcW w:w="1360" w:type="dxa"/>
            <w:vMerge/>
          </w:tcPr>
          <w:p w:rsidR="00543AEA" w:rsidRDefault="00543AEA" w:rsidP="00B07CA5">
            <w:pPr>
              <w:ind w:left="851"/>
            </w:pPr>
          </w:p>
        </w:tc>
        <w:tc>
          <w:tcPr>
            <w:tcW w:w="506" w:type="dxa"/>
          </w:tcPr>
          <w:p w:rsidR="00543AEA" w:rsidRDefault="00543AEA" w:rsidP="00B07CA5">
            <w:pPr>
              <w:ind w:left="851"/>
            </w:pPr>
          </w:p>
        </w:tc>
      </w:tr>
    </w:tbl>
    <w:p w:rsidR="00E5521B" w:rsidRDefault="00E5521B" w:rsidP="00B07CA5">
      <w:pPr>
        <w:spacing w:before="240"/>
        <w:ind w:left="851"/>
        <w:rPr>
          <w:lang w:val="en-US"/>
        </w:rPr>
      </w:pPr>
    </w:p>
    <w:p w:rsidR="00E5521B" w:rsidRDefault="00E5521B" w:rsidP="00B07CA5">
      <w:pPr>
        <w:spacing w:before="240"/>
        <w:ind w:left="851"/>
        <w:rPr>
          <w:lang w:val="en-US"/>
        </w:rPr>
      </w:pPr>
    </w:p>
    <w:p w:rsidR="00E5521B" w:rsidRDefault="00E5521B" w:rsidP="00B07CA5">
      <w:pPr>
        <w:spacing w:before="240"/>
        <w:ind w:left="851"/>
        <w:rPr>
          <w:lang w:val="en-US"/>
        </w:rPr>
      </w:pPr>
    </w:p>
    <w:p w:rsidR="00E5521B" w:rsidRDefault="00E5521B" w:rsidP="00B07CA5">
      <w:pPr>
        <w:spacing w:before="240"/>
        <w:ind w:left="851"/>
        <w:rPr>
          <w:lang w:val="en-US"/>
        </w:rPr>
      </w:pPr>
    </w:p>
    <w:p w:rsidR="00E5521B" w:rsidRPr="00E5521B" w:rsidRDefault="00E5521B" w:rsidP="00B07CA5">
      <w:pPr>
        <w:spacing w:before="240"/>
        <w:ind w:left="851"/>
        <w:rPr>
          <w:lang w:val="en-US"/>
        </w:rPr>
      </w:pPr>
    </w:p>
    <w:sectPr w:rsidR="00E5521B" w:rsidRPr="00E5521B" w:rsidSect="00B07C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0" w:right="991" w:bottom="8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0EA8" w:rsidRDefault="00A70EA8" w:rsidP="002A183F">
      <w:pPr>
        <w:spacing w:after="0" w:line="240" w:lineRule="auto"/>
      </w:pPr>
      <w:r>
        <w:separator/>
      </w:r>
    </w:p>
  </w:endnote>
  <w:endnote w:type="continuationSeparator" w:id="0">
    <w:p w:rsidR="00A70EA8" w:rsidRDefault="00A70EA8" w:rsidP="002A1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GFS Elpis">
    <w:altName w:val="Arial"/>
    <w:panose1 w:val="00000000000000000000"/>
    <w:charset w:val="00"/>
    <w:family w:val="modern"/>
    <w:notTrueType/>
    <w:pitch w:val="variable"/>
    <w:sig w:usb0="00000001" w:usb1="5000004A" w:usb2="00000000" w:usb3="00000000" w:csb0="0000009B" w:csb1="00000000"/>
  </w:font>
  <w:font w:name="Trajan Pro 3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F" w:rsidRDefault="002A183F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F" w:rsidRDefault="002A183F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F" w:rsidRDefault="002A183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0EA8" w:rsidRDefault="00A70EA8" w:rsidP="002A183F">
      <w:pPr>
        <w:spacing w:after="0" w:line="240" w:lineRule="auto"/>
      </w:pPr>
      <w:r>
        <w:separator/>
      </w:r>
    </w:p>
  </w:footnote>
  <w:footnote w:type="continuationSeparator" w:id="0">
    <w:p w:rsidR="00A70EA8" w:rsidRDefault="00A70EA8" w:rsidP="002A1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F" w:rsidRDefault="00832237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508985" o:spid="_x0000_s2068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word bg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F" w:rsidRDefault="00832237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508986" o:spid="_x0000_s2069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word bg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83F" w:rsidRDefault="00832237">
    <w:pPr>
      <w:pStyle w:val="a3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5508984" o:spid="_x0000_s2067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word bg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2A183F"/>
    <w:rsid w:val="002A183F"/>
    <w:rsid w:val="00543AEA"/>
    <w:rsid w:val="00832237"/>
    <w:rsid w:val="00A70EA8"/>
    <w:rsid w:val="00A96D01"/>
    <w:rsid w:val="00B07CA5"/>
    <w:rsid w:val="00D57FDD"/>
    <w:rsid w:val="00DD3923"/>
    <w:rsid w:val="00DE327A"/>
    <w:rsid w:val="00E552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7F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A18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2A183F"/>
  </w:style>
  <w:style w:type="paragraph" w:styleId="a4">
    <w:name w:val="footer"/>
    <w:basedOn w:val="a"/>
    <w:link w:val="Char0"/>
    <w:uiPriority w:val="99"/>
    <w:semiHidden/>
    <w:unhideWhenUsed/>
    <w:rsid w:val="002A18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2A183F"/>
  </w:style>
  <w:style w:type="paragraph" w:styleId="a5">
    <w:name w:val="Balloon Text"/>
    <w:basedOn w:val="a"/>
    <w:link w:val="Char1"/>
    <w:uiPriority w:val="99"/>
    <w:semiHidden/>
    <w:unhideWhenUsed/>
    <w:rsid w:val="002A18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2A183F"/>
    <w:rPr>
      <w:rFonts w:ascii="Tahoma" w:hAnsi="Tahoma" w:cs="Tahoma"/>
      <w:sz w:val="16"/>
      <w:szCs w:val="16"/>
    </w:rPr>
  </w:style>
  <w:style w:type="character" w:styleId="a6">
    <w:name w:val="Placeholder Text"/>
    <w:basedOn w:val="a0"/>
    <w:uiPriority w:val="99"/>
    <w:semiHidden/>
    <w:rsid w:val="00E5521B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9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2167E-0246-4114-9439-6EF055D24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Alexandros Papaioanou</dc:creator>
  <cp:lastModifiedBy>user</cp:lastModifiedBy>
  <cp:revision>2</cp:revision>
  <dcterms:created xsi:type="dcterms:W3CDTF">2014-05-08T11:39:00Z</dcterms:created>
  <dcterms:modified xsi:type="dcterms:W3CDTF">2014-05-08T11:39:00Z</dcterms:modified>
</cp:coreProperties>
</file>